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433A">
      <w:r>
        <w:t>Написать эссе: «Только слабые совершают преступления, человеку сильному они не нужны» Ф. Вольтер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433A"/>
    <w:rsid w:val="009F4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2016-01-28T05:56:00Z</dcterms:created>
  <dcterms:modified xsi:type="dcterms:W3CDTF">2016-01-28T06:00:00Z</dcterms:modified>
</cp:coreProperties>
</file>